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EE" w:rsidRPr="00B342EE" w:rsidRDefault="00B342EE" w:rsidP="00B34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2015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yil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25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fevral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kuni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Favqulodda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vaziyatlar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vazirligida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Axborot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kommunikatsiya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texnologiyalarini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tadbiq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etish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borasida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amalga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oshirilayotgan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ishlar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mavzusida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o‘tkazilgan</w:t>
      </w:r>
      <w:r w:rsidR="00E75FA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seminar</w:t>
      </w:r>
      <w:r w:rsidRPr="00B342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yakuni</w:t>
      </w:r>
      <w:r w:rsidR="00E75FA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="00E75FA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A5FC5">
        <w:rPr>
          <w:rFonts w:ascii="Times New Roman" w:hAnsi="Times New Roman" w:cs="Times New Roman"/>
          <w:b/>
          <w:sz w:val="28"/>
          <w:szCs w:val="28"/>
          <w:lang w:val="uz-Cyrl-UZ"/>
        </w:rPr>
        <w:t>hisobot</w:t>
      </w:r>
    </w:p>
    <w:p w:rsidR="005E523C" w:rsidRDefault="005E523C" w:rsidP="00463989">
      <w:pPr>
        <w:spacing w:before="8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E523C" w:rsidRDefault="005E523C" w:rsidP="00463989">
      <w:pPr>
        <w:spacing w:before="8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342EE" w:rsidRPr="00B342EE" w:rsidRDefault="00FA5FC5" w:rsidP="00B342EE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muhofazasi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boshlig‘ining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2014 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26 </w:t>
      </w:r>
      <w:r>
        <w:rPr>
          <w:rFonts w:ascii="Times New Roman" w:hAnsi="Times New Roman" w:cs="Times New Roman"/>
          <w:sz w:val="28"/>
          <w:szCs w:val="28"/>
          <w:lang w:val="uz-Cyrl-UZ"/>
        </w:rPr>
        <w:t>dekabrdagi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Aholi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hududlarni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favqulodda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vaziyatlardan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muhofaza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2014 </w:t>
      </w:r>
      <w:r>
        <w:rPr>
          <w:rFonts w:ascii="Times New Roman" w:hAnsi="Times New Roman" w:cs="Times New Roman"/>
          <w:sz w:val="28"/>
          <w:szCs w:val="28"/>
          <w:lang w:val="uz-Cyrl-UZ"/>
        </w:rPr>
        <w:t>yilda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bajarilgan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tadbirlar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yakuni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uz-Cyrl-UZ"/>
        </w:rPr>
        <w:t>yildagi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vazifalar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>”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buyrug‘i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ijrosini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yilning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25 </w:t>
      </w:r>
      <w:r>
        <w:rPr>
          <w:rFonts w:ascii="Times New Roman" w:hAnsi="Times New Roman" w:cs="Times New Roman"/>
          <w:sz w:val="28"/>
          <w:szCs w:val="28"/>
          <w:lang w:val="uz-Cyrl-UZ"/>
        </w:rPr>
        <w:t>fevral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Favqulodda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vaziyatlar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vazirligining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majlislar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zalida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Axborot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kommunikatsiya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texnologiyalarini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tadbiq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borasida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oshirilayotgan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mavzusida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seminar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o‘tkazildi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B342EE" w:rsidRPr="00B342EE" w:rsidRDefault="00FA5FC5" w:rsidP="00B342EE">
      <w:pPr>
        <w:pStyle w:val="3"/>
        <w:spacing w:before="80"/>
        <w:ind w:firstLine="708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Seminarni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o‘tkazishdan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ko‘zlangan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asosiy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maqsad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respublikada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Milliy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axborot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kommunikatsiya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texnologiyalarini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joriy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etish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rivojlantirish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bo‘yicha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davlat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xo‘jalik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boshqaruv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organlari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Favqulodda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vaziyatlar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davlat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quyi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tizimlari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uz-Cyrl-UZ"/>
        </w:rPr>
        <w:t>FVDT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o‘rtasida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avtomatlashgan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holda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ma’lumot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almashish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axborot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bazalari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axborot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tizimlarini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yaratish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shuningdek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respublika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aholisini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favqulodda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vaziyatlardan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muhofaza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qilish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sohasiga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oid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axborot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kommunikatsiya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texnologiyalarini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joriy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etish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rivojlantirish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borasida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olib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borilayotgan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ishlarni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tadbiq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etishdir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B342EE" w:rsidRPr="00B342EE" w:rsidRDefault="00FA5FC5" w:rsidP="00B342EE">
      <w:pPr>
        <w:spacing w:before="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Tadbirni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Favqulodda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vaziyatlar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vazirining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birinchi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o‘rinbosari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SHtab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boshlig‘i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polkovnik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Komiljon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Aripov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Mersaidovich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kirish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ochib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berdi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24FE6">
        <w:rPr>
          <w:rFonts w:ascii="Times New Roman" w:hAnsi="Times New Roman" w:cs="Times New Roman"/>
          <w:sz w:val="28"/>
          <w:szCs w:val="28"/>
          <w:lang w:val="uz-Cyrl-UZ"/>
        </w:rPr>
        <w:t>Shundan</w:t>
      </w:r>
      <w:r w:rsidR="00B24FE6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so‘ng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O‘zbekiston</w:t>
      </w:r>
      <w:r w:rsidR="00B342EE" w:rsidRPr="00B342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Respublikasi</w:t>
      </w:r>
      <w:r w:rsidR="00B342EE" w:rsidRPr="00B342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Axborot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texnologiyalari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kommunikatsiyalarini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o‘rinbosari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AKT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maslahatchi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janob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Kim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Sok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axborot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kommunikatsiya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texnologiyalarini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borasida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dasturlar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borilayotgan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Koreya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tajribasidan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kelib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chiqib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axborot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kommunikatsiya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texnologiyalarini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tadbiq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ustuvor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vazifalari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mavzusida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ma’ruza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qildi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B342EE" w:rsidRPr="00B342EE" w:rsidRDefault="00FA5FC5" w:rsidP="00B342EE">
      <w:pPr>
        <w:pStyle w:val="3"/>
        <w:spacing w:before="80"/>
        <w:ind w:firstLine="708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SHuningdek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tadbirda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“UZINFOCOM” 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DUK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 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markazi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, “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Elektron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 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hukumat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” 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tizimini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 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rivojlantirish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 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markazi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Latn-UZ"/>
        </w:rPr>
        <w:t>AK</w:t>
      </w:r>
      <w:r w:rsidR="00B342EE" w:rsidRPr="00B342EE">
        <w:rPr>
          <w:rFonts w:ascii="Times New Roman" w:hAnsi="Times New Roman"/>
          <w:b w:val="0"/>
          <w:sz w:val="28"/>
          <w:szCs w:val="28"/>
          <w:lang w:val="uz-Latn-UZ"/>
        </w:rPr>
        <w:t xml:space="preserve"> 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>“</w:t>
      </w:r>
      <w:r>
        <w:rPr>
          <w:rFonts w:ascii="Times New Roman" w:hAnsi="Times New Roman"/>
          <w:b w:val="0"/>
          <w:sz w:val="28"/>
          <w:szCs w:val="28"/>
          <w:lang w:val="uz-Latn-UZ"/>
        </w:rPr>
        <w:t>Uzbektelekom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”, 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Axborot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 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xavfsizligini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 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ta’minlash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 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markazi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Sog‘liqni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saqlash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vazirligi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“</w:t>
      </w:r>
      <w:r w:rsidR="00B342EE" w:rsidRPr="00B342EE">
        <w:rPr>
          <w:rFonts w:ascii="Times New Roman" w:hAnsi="Times New Roman"/>
          <w:b w:val="0"/>
          <w:sz w:val="28"/>
          <w:szCs w:val="28"/>
          <w:lang w:val="uz-Latn-UZ"/>
        </w:rPr>
        <w:t>Uzmedinfo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sog‘liqnisaqlash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elektron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rivojlantirish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markazi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“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Uzgidromet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” 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markazi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,  “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Elektrenergetik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” 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Davlat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 </w:t>
      </w:r>
      <w:r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>inspeksiyasi</w:t>
      </w:r>
      <w:r w:rsidR="00B342EE" w:rsidRPr="00B342EE">
        <w:rPr>
          <w:rStyle w:val="1"/>
          <w:rFonts w:eastAsia="Courier New"/>
          <w:b w:val="0"/>
          <w:color w:val="auto"/>
          <w:sz w:val="28"/>
          <w:szCs w:val="28"/>
          <w:lang w:val="uz-Cyrl-UZ"/>
        </w:rPr>
        <w:t xml:space="preserve">, 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>“</w:t>
      </w:r>
      <w:r>
        <w:rPr>
          <w:rFonts w:ascii="Times New Roman" w:hAnsi="Times New Roman"/>
          <w:b w:val="0"/>
          <w:sz w:val="28"/>
          <w:szCs w:val="28"/>
          <w:lang w:val="uz-Cyrl-UZ"/>
        </w:rPr>
        <w:t>Ergeodezkadastr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davlat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qo‘mitasi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>, “</w:t>
      </w:r>
      <w:r>
        <w:rPr>
          <w:rFonts w:ascii="Times New Roman" w:hAnsi="Times New Roman"/>
          <w:b w:val="0"/>
          <w:sz w:val="28"/>
          <w:szCs w:val="28"/>
          <w:lang w:val="uz-Cyrl-UZ"/>
        </w:rPr>
        <w:t>Uzavtoyo‘l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DAK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shuningdek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boshqa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idora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tashkilotlarning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mas’ul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hodimlaridavlat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xo‘jalik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boshqaruv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organlari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hamda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tashkilot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korxonalarning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dasturiy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mahsulotlarni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dasturlovchi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xodimlari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tomonidan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axborot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kommunikatsiya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texnologiyalarini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hamda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axborot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resurslarini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joriy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etish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rivojlantirish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borasida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amalga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oshirilayotgan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ishlariga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oid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ma’ruzalar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bilan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tadbirda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qatnashdilar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</w:p>
    <w:p w:rsidR="00B342EE" w:rsidRPr="00B342EE" w:rsidRDefault="00FA5FC5" w:rsidP="00B342EE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o‘rnida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ta’kidlab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o‘tish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joizki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istiqlol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yillarida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YUrtboshimiz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rahnamoligida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respublikamizda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hukumat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tizimini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yanada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takomillashtirishda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2013-2020 </w:t>
      </w:r>
      <w:r>
        <w:rPr>
          <w:rFonts w:ascii="Times New Roman" w:hAnsi="Times New Roman" w:cs="Times New Roman"/>
          <w:sz w:val="28"/>
          <w:szCs w:val="28"/>
          <w:lang w:val="uz-Cyrl-UZ"/>
        </w:rPr>
        <w:t>yillarda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kompleks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axborotlashtirish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tizimlari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axborot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kommunikatsiya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texnologiyalarini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sohasida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oqilona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islohotlar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oshirilib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ayni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yangilanishlar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hozirda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o‘zining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munosib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samarasini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bermoqda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biz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yurtimizdagi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bunyodkorlik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yaratuvchanlik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xalqimiz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tinchligi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xotirjamligini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borasida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borilayotgan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izchil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tadbirlarda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yaqqol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ko‘rmoqdamiz</w:t>
      </w:r>
      <w:r w:rsidR="00B342EE" w:rsidRPr="00B342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5E523C" w:rsidRDefault="00FA5FC5" w:rsidP="005E523C">
      <w:pPr>
        <w:pStyle w:val="3"/>
        <w:spacing w:before="80"/>
        <w:ind w:firstLine="708"/>
        <w:jc w:val="both"/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Tadbir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yakunida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seminar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ishtirokchilari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Favqulodda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vaziyatlar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vazirligi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Fuqaro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muhofazasi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institutida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bunyod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etilgan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Zilzilani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simulyasiya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qilish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majmuasi</w:t>
      </w:r>
      <w:r w:rsidR="00B342EE" w:rsidRPr="00B342E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  <w:t>bilan</w:t>
      </w:r>
      <w:r w:rsidR="00B342EE" w:rsidRPr="00B342EE"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  <w:t>yanqindan</w:t>
      </w:r>
      <w:r w:rsidR="00B342EE" w:rsidRPr="00B342EE"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  <w:t>tanishdilar</w:t>
      </w:r>
      <w:r w:rsidR="00B342EE" w:rsidRPr="00B342EE"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  <w:t>.</w:t>
      </w:r>
      <w:bookmarkStart w:id="0" w:name="_GoBack"/>
    </w:p>
    <w:p w:rsidR="005E523C" w:rsidRDefault="005E523C" w:rsidP="005E523C">
      <w:pPr>
        <w:pStyle w:val="3"/>
        <w:spacing w:before="80"/>
        <w:jc w:val="both"/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</w:pPr>
      <w:r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85pt;height:294.85pt">
            <v:imagedata r:id="rId4" o:title="seminar1"/>
          </v:shape>
        </w:pict>
      </w:r>
    </w:p>
    <w:p w:rsidR="005E523C" w:rsidRDefault="005E523C" w:rsidP="005E523C">
      <w:pPr>
        <w:pStyle w:val="3"/>
        <w:spacing w:before="80"/>
        <w:jc w:val="both"/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</w:pPr>
      <w:r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  <w:pict>
          <v:shape id="_x0000_i1026" type="#_x0000_t75" style="width:440.85pt;height:294.85pt">
            <v:imagedata r:id="rId5" o:title="seminar2"/>
          </v:shape>
        </w:pict>
      </w:r>
    </w:p>
    <w:p w:rsidR="005E523C" w:rsidRDefault="005E523C" w:rsidP="005E523C">
      <w:pPr>
        <w:pStyle w:val="3"/>
        <w:spacing w:before="80"/>
        <w:jc w:val="both"/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</w:pPr>
      <w:r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  <w:lastRenderedPageBreak/>
        <w:pict>
          <v:shape id="_x0000_i1027" type="#_x0000_t75" style="width:440.85pt;height:294.85pt">
            <v:imagedata r:id="rId6" o:title="seminar3"/>
          </v:shape>
        </w:pict>
      </w:r>
    </w:p>
    <w:p w:rsidR="005E523C" w:rsidRPr="00B342EE" w:rsidRDefault="005E523C" w:rsidP="005E523C">
      <w:pPr>
        <w:pStyle w:val="3"/>
        <w:spacing w:before="80"/>
        <w:jc w:val="both"/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</w:pPr>
      <w:r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  <w:pict>
          <v:shape id="_x0000_i1028" type="#_x0000_t75" style="width:440.45pt;height:297.65pt">
            <v:imagedata r:id="rId7" o:title="seminar4"/>
          </v:shape>
        </w:pict>
      </w:r>
    </w:p>
    <w:p w:rsidR="00B342EE" w:rsidRPr="00B342EE" w:rsidRDefault="00B342EE" w:rsidP="00B342EE">
      <w:pPr>
        <w:pStyle w:val="3"/>
        <w:ind w:firstLine="708"/>
        <w:jc w:val="both"/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</w:pPr>
    </w:p>
    <w:bookmarkEnd w:id="0"/>
    <w:p w:rsidR="00B342EE" w:rsidRPr="00B342EE" w:rsidRDefault="00FA5FC5" w:rsidP="00B342EE">
      <w:pPr>
        <w:pStyle w:val="3"/>
        <w:ind w:firstLine="708"/>
        <w:jc w:val="right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z-Cyrl-UZ"/>
        </w:rPr>
        <w:t>Favqulodda</w:t>
      </w:r>
      <w:r w:rsidR="00B342EE" w:rsidRPr="00B342EE">
        <w:rPr>
          <w:rFonts w:ascii="Times New Roman" w:hAnsi="Times New Roman"/>
          <w:color w:val="000000"/>
          <w:spacing w:val="-8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  <w:lang w:val="uz-Cyrl-UZ"/>
        </w:rPr>
        <w:t>vaziyatlar</w:t>
      </w:r>
      <w:r w:rsidR="00B342EE" w:rsidRPr="00B342EE">
        <w:rPr>
          <w:rFonts w:ascii="Times New Roman" w:hAnsi="Times New Roman"/>
          <w:color w:val="000000"/>
          <w:spacing w:val="-8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  <w:lang w:val="uz-Cyrl-UZ"/>
        </w:rPr>
        <w:t>vazirligi</w:t>
      </w:r>
    </w:p>
    <w:p w:rsidR="00275A1F" w:rsidRPr="00B342EE" w:rsidRDefault="00275A1F" w:rsidP="00B3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A1F" w:rsidRPr="00B342EE" w:rsidSect="00E4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2EE"/>
    <w:rsid w:val="00275A1F"/>
    <w:rsid w:val="00463989"/>
    <w:rsid w:val="004C2BCC"/>
    <w:rsid w:val="005E523C"/>
    <w:rsid w:val="00992C03"/>
    <w:rsid w:val="00B24FE6"/>
    <w:rsid w:val="00B342EE"/>
    <w:rsid w:val="00D026EC"/>
    <w:rsid w:val="00E4532E"/>
    <w:rsid w:val="00E75FA2"/>
    <w:rsid w:val="00F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754BD-73E5-42D4-A62B-902A563E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342EE"/>
    <w:pPr>
      <w:spacing w:after="0" w:line="240" w:lineRule="auto"/>
      <w:jc w:val="center"/>
    </w:pPr>
    <w:rPr>
      <w:rFonts w:ascii="Times Uzb Roman" w:eastAsia="Times New Roman" w:hAnsi="Times Uzb Roman" w:cs="Times New Roman"/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rsid w:val="00B342EE"/>
    <w:rPr>
      <w:rFonts w:ascii="Times Uzb Roman" w:eastAsia="Times New Roman" w:hAnsi="Times Uzb Roman" w:cs="Times New Roman"/>
      <w:b/>
      <w:bCs/>
      <w:sz w:val="32"/>
      <w:szCs w:val="32"/>
    </w:rPr>
  </w:style>
  <w:style w:type="character" w:customStyle="1" w:styleId="1">
    <w:name w:val="Основной текст1"/>
    <w:basedOn w:val="a0"/>
    <w:rsid w:val="00B342E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SOLIEV</dc:creator>
  <cp:lastModifiedBy>VPV</cp:lastModifiedBy>
  <cp:revision>8</cp:revision>
  <cp:lastPrinted>2016-06-13T14:34:00Z</cp:lastPrinted>
  <dcterms:created xsi:type="dcterms:W3CDTF">2016-06-13T11:55:00Z</dcterms:created>
  <dcterms:modified xsi:type="dcterms:W3CDTF">2016-06-13T14:36:00Z</dcterms:modified>
</cp:coreProperties>
</file>