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29" w:rsidRPr="002552DB" w:rsidRDefault="00031DD9" w:rsidP="00141829">
      <w:pPr>
        <w:pStyle w:val="a3"/>
        <w:jc w:val="both"/>
        <w:rPr>
          <w:b/>
          <w:sz w:val="26"/>
          <w:szCs w:val="26"/>
        </w:rPr>
      </w:pPr>
      <w:r w:rsidRPr="002552DB">
        <w:rPr>
          <w:b/>
          <w:sz w:val="26"/>
          <w:szCs w:val="26"/>
        </w:rPr>
        <w:t xml:space="preserve">06. </w:t>
      </w:r>
      <w:r w:rsidR="00141829" w:rsidRPr="002552DB">
        <w:rPr>
          <w:b/>
          <w:sz w:val="26"/>
          <w:szCs w:val="26"/>
        </w:rPr>
        <w:t>Требования и условия по осуществлению деятельности по монтажу, наладке, ремонту и техническому обслуживанию устройств автоматического пожаротушения и пожарной сигнализации.</w:t>
      </w:r>
    </w:p>
    <w:p w:rsidR="00141829" w:rsidRPr="002552DB" w:rsidRDefault="00141829" w:rsidP="00141829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  <w:lang w:val="uz-Cyrl-UZ"/>
        </w:rPr>
      </w:pPr>
      <w:r w:rsidRPr="002552DB">
        <w:rPr>
          <w:b/>
          <w:sz w:val="26"/>
          <w:szCs w:val="26"/>
        </w:rPr>
        <w:t>Требования</w:t>
      </w:r>
      <w:r w:rsidRPr="002552DB">
        <w:rPr>
          <w:b/>
          <w:sz w:val="26"/>
          <w:szCs w:val="26"/>
          <w:lang w:val="uz-Cyrl-UZ"/>
        </w:rPr>
        <w:t>:</w:t>
      </w:r>
    </w:p>
    <w:p w:rsidR="00141829" w:rsidRPr="002552DB" w:rsidRDefault="00141829" w:rsidP="0014182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552DB">
        <w:rPr>
          <w:sz w:val="26"/>
          <w:szCs w:val="26"/>
          <w:lang w:val="uz-Cyrl-UZ"/>
        </w:rPr>
        <w:t xml:space="preserve">1. </w:t>
      </w:r>
      <w:proofErr w:type="gramStart"/>
      <w:r w:rsidRPr="002552DB">
        <w:rPr>
          <w:sz w:val="26"/>
          <w:szCs w:val="26"/>
        </w:rPr>
        <w:t>Наличие в постоянном шта</w:t>
      </w:r>
      <w:bookmarkStart w:id="0" w:name="_GoBack"/>
      <w:bookmarkEnd w:id="0"/>
      <w:r w:rsidRPr="002552DB">
        <w:rPr>
          <w:sz w:val="26"/>
          <w:szCs w:val="26"/>
        </w:rPr>
        <w:t xml:space="preserve">те юридического лица руководителя работ с высшим образованием по </w:t>
      </w:r>
      <w:r w:rsidR="00381DB9" w:rsidRPr="002552DB">
        <w:rPr>
          <w:sz w:val="26"/>
          <w:szCs w:val="26"/>
        </w:rPr>
        <w:t xml:space="preserve">специальности </w:t>
      </w:r>
      <w:r w:rsidRPr="002552DB">
        <w:rPr>
          <w:sz w:val="26"/>
          <w:szCs w:val="26"/>
        </w:rPr>
        <w:t>«инженер</w:t>
      </w:r>
      <w:r w:rsidR="00381DB9" w:rsidRPr="002552DB">
        <w:rPr>
          <w:sz w:val="26"/>
          <w:szCs w:val="26"/>
        </w:rPr>
        <w:t>ия</w:t>
      </w:r>
      <w:r w:rsidRPr="002552DB">
        <w:rPr>
          <w:sz w:val="26"/>
          <w:szCs w:val="26"/>
        </w:rPr>
        <w:t xml:space="preserve">» в области электроники и приборостроения, информатики и информационных технологий, электротехники, а также со стажем работы </w:t>
      </w:r>
      <w:r w:rsidR="00381DB9" w:rsidRPr="002552DB">
        <w:rPr>
          <w:sz w:val="26"/>
          <w:szCs w:val="26"/>
        </w:rPr>
        <w:t xml:space="preserve">в этой области </w:t>
      </w:r>
      <w:r w:rsidRPr="002552DB">
        <w:rPr>
          <w:sz w:val="26"/>
          <w:szCs w:val="26"/>
        </w:rPr>
        <w:t xml:space="preserve">не менее трех лет и </w:t>
      </w:r>
      <w:r w:rsidR="00381DB9" w:rsidRPr="002552DB">
        <w:rPr>
          <w:sz w:val="26"/>
          <w:szCs w:val="26"/>
        </w:rPr>
        <w:t xml:space="preserve">прошедший </w:t>
      </w:r>
      <w:r w:rsidRPr="002552DB">
        <w:rPr>
          <w:sz w:val="26"/>
          <w:szCs w:val="26"/>
        </w:rPr>
        <w:t>специальн</w:t>
      </w:r>
      <w:r w:rsidR="00381DB9" w:rsidRPr="002552DB">
        <w:rPr>
          <w:sz w:val="26"/>
          <w:szCs w:val="26"/>
        </w:rPr>
        <w:t xml:space="preserve">ую </w:t>
      </w:r>
      <w:r w:rsidRPr="002552DB">
        <w:rPr>
          <w:sz w:val="26"/>
          <w:szCs w:val="26"/>
        </w:rPr>
        <w:t>подготовк</w:t>
      </w:r>
      <w:r w:rsidR="00381DB9" w:rsidRPr="002552DB">
        <w:rPr>
          <w:sz w:val="26"/>
          <w:szCs w:val="26"/>
        </w:rPr>
        <w:t>у</w:t>
      </w:r>
      <w:r w:rsidRPr="002552DB">
        <w:rPr>
          <w:sz w:val="26"/>
          <w:szCs w:val="26"/>
        </w:rPr>
        <w:t xml:space="preserve"> по направлениям монтаж, наладка, ремонт и техническое обслуживание установок автоматического пожаротушения и пожарной сигнализации.</w:t>
      </w:r>
      <w:proofErr w:type="gramEnd"/>
    </w:p>
    <w:p w:rsidR="00141829" w:rsidRPr="002552DB" w:rsidRDefault="00141829" w:rsidP="0014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552DB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. </w:t>
      </w:r>
      <w:r w:rsidR="00406580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у руководителя работ соответствующего </w:t>
      </w:r>
      <w:proofErr w:type="gramStart"/>
      <w:r w:rsidR="00406580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</w:t>
      </w:r>
      <w:proofErr w:type="gramEnd"/>
      <w:r w:rsidR="00406580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подтверждающего повышение квалификации с прохождением специальной подготовки по соответствующей специальности </w:t>
      </w: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реже одного раза в четыре года</w:t>
      </w:r>
      <w:r w:rsidR="00406580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94E2A" w:rsidRPr="002552DB" w:rsidRDefault="00141829" w:rsidP="00406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</w:pPr>
      <w:r w:rsidRPr="002552DB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3. </w:t>
      </w:r>
      <w:r w:rsidR="00B2069D" w:rsidRPr="002552DB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Исполнители работ </w:t>
      </w:r>
      <w:r w:rsidR="00406580" w:rsidRPr="002552DB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должны </w:t>
      </w:r>
      <w:r w:rsidR="00715700" w:rsidRPr="002552DB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состоять в постоянном штате юридического лица и </w:t>
      </w:r>
      <w:r w:rsidR="00406580" w:rsidRPr="002552DB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иметь: </w:t>
      </w:r>
    </w:p>
    <w:p w:rsidR="00406580" w:rsidRPr="002552DB" w:rsidRDefault="00406580" w:rsidP="00406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направлению, монтажа, наладки, ремонта и технического обслуживания</w:t>
      </w:r>
      <w:r w:rsidR="00094E2A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 автоматического пожаротушения</w:t>
      </w: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2A27E7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не ниже </w:t>
      </w:r>
      <w:r w:rsidR="002A27E7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4 разряда </w:t>
      </w: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электросварщика (газосварщика) или монтажника санитарно-технического оборудования;</w:t>
      </w:r>
    </w:p>
    <w:p w:rsidR="002A27E7" w:rsidRPr="002552DB" w:rsidRDefault="002A27E7" w:rsidP="002A2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направлению монтажа, наладки, ремонта и технического обслуживания устройств пожарной сигнализации: наличие не ниже 3 разряда в области электроники и электротехники.</w:t>
      </w:r>
    </w:p>
    <w:p w:rsidR="007A49FF" w:rsidRPr="002552DB" w:rsidRDefault="002A27E7" w:rsidP="0014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</w:t>
      </w:r>
      <w:r w:rsidR="00141829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</w:t>
      </w:r>
      <w:r w:rsidR="00406580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иметь </w:t>
      </w:r>
      <w:r w:rsidR="00094E2A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</w:t>
      </w: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2552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сертификат, удостоверение или др.</w:t>
      </w: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94E2A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6580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подтверждающий </w:t>
      </w: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прохождение специальной подготовки </w:t>
      </w:r>
      <w:r w:rsidR="00141829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специальных курсов по профилю;</w:t>
      </w:r>
    </w:p>
    <w:p w:rsidR="007A49FF" w:rsidRPr="002552DB" w:rsidRDefault="00715700" w:rsidP="00715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4. Юридическое лицо обязано при заключении договора между собой указать соответствующее профессиональное или техническое образование и разряд квалификации специалистов субподрядной организации, привлекаемых для выполнения отдельных работ.</w:t>
      </w:r>
    </w:p>
    <w:p w:rsidR="00141829" w:rsidRPr="002552DB" w:rsidRDefault="00141829" w:rsidP="0014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2DB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5. </w:t>
      </w: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материально-технической базы, оборудования и других технических сре</w:t>
      </w:r>
      <w:proofErr w:type="gramStart"/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</w:t>
      </w:r>
      <w:r w:rsidR="00381DB9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дл</w:t>
      </w:r>
      <w:proofErr w:type="gramEnd"/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я осуществления деятельности в порядке уведомления:</w:t>
      </w:r>
    </w:p>
    <w:p w:rsidR="00141829" w:rsidRPr="002552DB" w:rsidRDefault="00141829" w:rsidP="0014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комбинированный прибор</w:t>
      </w:r>
      <w:r w:rsidR="00EF7512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41829" w:rsidRPr="002552DB" w:rsidRDefault="00141829" w:rsidP="0014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мегомметр</w:t>
      </w:r>
      <w:r w:rsidR="00EF7512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41829" w:rsidRPr="002552DB" w:rsidRDefault="00141829" w:rsidP="0014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шумомер</w:t>
      </w:r>
      <w:proofErr w:type="spellEnd"/>
      <w:r w:rsidR="00EF7512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41829" w:rsidRPr="002552DB" w:rsidRDefault="00141829" w:rsidP="0014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электропаяльник;</w:t>
      </w:r>
    </w:p>
    <w:p w:rsidR="00141829" w:rsidRPr="002552DB" w:rsidRDefault="00141829" w:rsidP="0014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электрический перфоратор;</w:t>
      </w:r>
    </w:p>
    <w:p w:rsidR="00141829" w:rsidRPr="002552DB" w:rsidRDefault="00141829" w:rsidP="0014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электродрель;</w:t>
      </w:r>
    </w:p>
    <w:p w:rsidR="00141829" w:rsidRPr="002552DB" w:rsidRDefault="00141829" w:rsidP="0014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набор слесарного инструмента;</w:t>
      </w:r>
    </w:p>
    <w:p w:rsidR="00141829" w:rsidRPr="002552DB" w:rsidRDefault="00141829" w:rsidP="0014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набор электроинструментов для сборки;</w:t>
      </w:r>
    </w:p>
    <w:p w:rsidR="00141829" w:rsidRPr="002552DB" w:rsidRDefault="00141829" w:rsidP="0014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шлем монтажника;</w:t>
      </w:r>
    </w:p>
    <w:p w:rsidR="00141829" w:rsidRPr="002552DB" w:rsidRDefault="00141829" w:rsidP="0014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 монтажника;</w:t>
      </w:r>
    </w:p>
    <w:p w:rsidR="00141829" w:rsidRPr="002552DB" w:rsidRDefault="00141829" w:rsidP="0014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лестница;</w:t>
      </w:r>
    </w:p>
    <w:p w:rsidR="00141829" w:rsidRPr="002552DB" w:rsidRDefault="00141829" w:rsidP="0014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лестница</w:t>
      </w:r>
      <w:r w:rsidR="0092221E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-стремянка</w:t>
      </w: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41829" w:rsidRPr="002552DB" w:rsidRDefault="00141829" w:rsidP="0014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компрессор (</w:t>
      </w:r>
      <w:r w:rsidRPr="002552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предусмотрен для автоматического пожаротушения</w:t>
      </w: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141829" w:rsidRPr="002552DB" w:rsidRDefault="00141829" w:rsidP="0014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 для хранения проектно-сметной документации;</w:t>
      </w:r>
    </w:p>
    <w:p w:rsidR="00141829" w:rsidRPr="002552DB" w:rsidRDefault="00141829" w:rsidP="00922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служебное помещение не менее 20 </w:t>
      </w:r>
      <w:proofErr w:type="spellStart"/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2221E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 или специально отведенное место для хранения оборудования</w:t>
      </w:r>
      <w:r w:rsidR="0092221E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технических сре</w:t>
      </w:r>
      <w:proofErr w:type="gramStart"/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дств </w:t>
      </w:r>
      <w:r w:rsidR="0092221E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пл</w:t>
      </w:r>
      <w:proofErr w:type="gramEnd"/>
      <w:r w:rsidR="0092221E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ощадью </w:t>
      </w: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20 </w:t>
      </w:r>
      <w:proofErr w:type="spellStart"/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2221E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средства измерений должны иметь сертификаты соответствия по результатам метрологического контроля (поверки) и иметь действительные сроки действия этих сертификатов.</w:t>
      </w:r>
    </w:p>
    <w:p w:rsidR="00141829" w:rsidRPr="002552DB" w:rsidRDefault="00141829" w:rsidP="0014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552DB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. </w:t>
      </w: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уведомителем вида деятельности по монтажу, наладке, ремонту и техническому обслуживанию устройств автоматического пожаротушения и пожарной сигнализации соблюдение законодательства, требования нормативных актов и стандартов в области оповещения </w:t>
      </w:r>
      <w:r w:rsidR="0092221E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наличие следующих нормативно-правовых и нормативно-технических документов:</w:t>
      </w:r>
    </w:p>
    <w:p w:rsidR="00141829" w:rsidRPr="002552DB" w:rsidRDefault="00141829" w:rsidP="00564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РДПБ 01-001:2007 «</w:t>
      </w:r>
      <w:r w:rsidR="00564ED2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Автоматические </w:t>
      </w:r>
      <w:r w:rsidR="009900BC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установки </w:t>
      </w:r>
      <w:r w:rsidR="00564ED2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пожаротушения. Требования к размещению, правила производства и приемки работ</w:t>
      </w: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141829" w:rsidRPr="002552DB" w:rsidRDefault="00141829" w:rsidP="0014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РДПБ 01-002:2007 «Уст</w:t>
      </w:r>
      <w:r w:rsidR="009900BC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ановки </w:t>
      </w: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пожарной сигнализации. Требования к </w:t>
      </w:r>
      <w:r w:rsidR="009900BC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размещению, п</w:t>
      </w: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равила </w:t>
      </w:r>
      <w:r w:rsidR="009900BC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производства </w:t>
      </w: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приемки работ»;</w:t>
      </w:r>
    </w:p>
    <w:p w:rsidR="00141829" w:rsidRPr="002552DB" w:rsidRDefault="00141829" w:rsidP="00564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РДПБ 01-003:2008 «</w:t>
      </w:r>
      <w:r w:rsidR="00564ED2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Установки пожарной автоматики. Техническое обслуживание и планово-предупредительный ремонт</w:t>
      </w: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141829" w:rsidRPr="002552DB" w:rsidRDefault="00141829" w:rsidP="0014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РДПБ 01-004:2010 «</w:t>
      </w:r>
      <w:r w:rsidR="009900BC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Установки пожаротушения, пожарной и охранной сигнализации. Обозначения </w:t>
      </w:r>
      <w:r w:rsidR="00C95B8C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условные графические</w:t>
      </w: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141829" w:rsidRPr="002552DB" w:rsidRDefault="009900BC" w:rsidP="0014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ШНК</w:t>
      </w:r>
      <w:r w:rsidR="00141829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2.04.09-2007 «Пожарная автоматика зданий и сооружений».</w:t>
      </w:r>
    </w:p>
    <w:p w:rsidR="00141829" w:rsidRPr="002552DB" w:rsidRDefault="00141829" w:rsidP="0014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552DB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. </w:t>
      </w: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Ведение учета (реестра) объектов, сданных на монтаж установок автоматического пожаротушения и пожарной сигнализации, и обеспечение сохранности проектной и иной документации (или ее копий) на весь период их эксплуатации.</w:t>
      </w:r>
    </w:p>
    <w:p w:rsidR="0018657D" w:rsidRPr="002552DB" w:rsidRDefault="00141829" w:rsidP="0014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</w:pP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552DB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. </w:t>
      </w:r>
      <w:r w:rsidR="001C7C6B" w:rsidRPr="002552DB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Изделия и материалы, используемые при выполнении работ, должны соответствовать спецификации проекта, государственным стандартам, техническим условиям, а также иметь соответствующие сертификаты </w:t>
      </w:r>
      <w:r w:rsidR="001C7C6B" w:rsidRPr="002552DB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br/>
        <w:t>и технические паспорта.</w:t>
      </w:r>
    </w:p>
    <w:p w:rsidR="0018657D" w:rsidRPr="002552DB" w:rsidRDefault="00EF7512" w:rsidP="0014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552DB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. </w:t>
      </w:r>
      <w:proofErr w:type="gramStart"/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защиты информации об установленных </w:t>
      </w:r>
      <w:r w:rsidR="0018657D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объектах автоматически</w:t>
      </w: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18657D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 пожаротушения, информаци</w:t>
      </w: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8657D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приборах пожарной сигнализации, а также принятие мер по защите другой информации, ставшей известной в ходе проведения мероприятий по </w:t>
      </w: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обеспечению </w:t>
      </w:r>
      <w:r w:rsidR="0018657D"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 объекта.</w:t>
      </w:r>
      <w:proofErr w:type="gramEnd"/>
    </w:p>
    <w:p w:rsidR="00141829" w:rsidRPr="002552DB" w:rsidRDefault="00141829" w:rsidP="0014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2552DB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. </w:t>
      </w: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монтажа установок запрещается отступление от проектных решений или акта обследования без согласования с заказчиком и органами государственного пожарного надзора.</w:t>
      </w:r>
    </w:p>
    <w:p w:rsidR="00EF7512" w:rsidRPr="002552DB" w:rsidRDefault="00141829" w:rsidP="0014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</w:pPr>
      <w:r w:rsidRPr="002552D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2552DB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. </w:t>
      </w:r>
      <w:r w:rsidR="00EF7512" w:rsidRPr="002552DB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Выполнять в процессе работ по монтажу, наладке, ремонту и техническому обслуживанию технических средств автоматического пожаротушения и устройств пожарной сигнализации требования, установленные инструкциями и нормативными документами, действующими в данной области, при этом составлять и вести производственную документацию.</w:t>
      </w:r>
    </w:p>
    <w:p w:rsidR="00EF7512" w:rsidRDefault="00EF7512" w:rsidP="0014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z-Cyrl-UZ" w:eastAsia="ru-RU"/>
        </w:rPr>
      </w:pPr>
    </w:p>
    <w:sectPr w:rsidR="00EF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5F"/>
    <w:rsid w:val="00031DD9"/>
    <w:rsid w:val="00094E2A"/>
    <w:rsid w:val="00141829"/>
    <w:rsid w:val="0018657D"/>
    <w:rsid w:val="001C7C6B"/>
    <w:rsid w:val="002552DB"/>
    <w:rsid w:val="002A27E7"/>
    <w:rsid w:val="00381DB9"/>
    <w:rsid w:val="00406580"/>
    <w:rsid w:val="004107C0"/>
    <w:rsid w:val="00483D5F"/>
    <w:rsid w:val="00564ED2"/>
    <w:rsid w:val="00570CF1"/>
    <w:rsid w:val="006D6562"/>
    <w:rsid w:val="00715700"/>
    <w:rsid w:val="007A49FF"/>
    <w:rsid w:val="007C56A0"/>
    <w:rsid w:val="00854E00"/>
    <w:rsid w:val="0092221E"/>
    <w:rsid w:val="009900BC"/>
    <w:rsid w:val="00A97446"/>
    <w:rsid w:val="00B2069D"/>
    <w:rsid w:val="00BC3312"/>
    <w:rsid w:val="00C95B8C"/>
    <w:rsid w:val="00D96723"/>
    <w:rsid w:val="00EF7512"/>
    <w:rsid w:val="00F51F0B"/>
    <w:rsid w:val="00F8418E"/>
    <w:rsid w:val="00F86848"/>
    <w:rsid w:val="00F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0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0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IMZO</dc:creator>
  <cp:keywords/>
  <dc:description/>
  <cp:lastModifiedBy>user</cp:lastModifiedBy>
  <cp:revision>9</cp:revision>
  <cp:lastPrinted>2021-07-12T11:04:00Z</cp:lastPrinted>
  <dcterms:created xsi:type="dcterms:W3CDTF">2021-02-16T10:24:00Z</dcterms:created>
  <dcterms:modified xsi:type="dcterms:W3CDTF">2021-07-12T11:06:00Z</dcterms:modified>
</cp:coreProperties>
</file>