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97" w:rsidRDefault="007F5597" w:rsidP="007F5597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Сейсмик фаоллик хавфи юқори бўлган вилоят ва туманлар </w:t>
      </w:r>
      <w:r>
        <w:rPr>
          <w:rFonts w:ascii="Times New Roman" w:hAnsi="Times New Roman"/>
          <w:b/>
          <w:sz w:val="26"/>
          <w:szCs w:val="26"/>
          <w:lang w:val="uz-Cyrl-UZ"/>
        </w:rPr>
        <w:br/>
        <w:t>РЎЙХАТИ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150"/>
        <w:gridCol w:w="2341"/>
        <w:gridCol w:w="2313"/>
      </w:tblGrid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Вилоят номи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Туманлар номи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Етти ва ундан юқори баллар </w:t>
            </w:r>
            <w:r w:rsidRPr="00F279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MSK</w:t>
            </w:r>
            <w:r w:rsidRPr="00F279C5">
              <w:rPr>
                <w:rFonts w:ascii="Times New Roman" w:hAnsi="Times New Roman"/>
                <w:b/>
                <w:sz w:val="26"/>
                <w:szCs w:val="26"/>
              </w:rPr>
              <w:t>-64</w:t>
            </w: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шкала бўйича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Қорақалпоғистон Республикаси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Амударё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Беруний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Тўрткўл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Элликқалъа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Андижон 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Балиқчи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Улуғнор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Қолган туманлар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Бухоро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Газли ш.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Ромитан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Шофиркон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Ғиждувон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Жиззах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Бахмал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Зомин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Қолган туманлар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Қашқадарё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Деҳқонобод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Китоб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Шахрисабз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Қамаши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Қолган туманлар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Навоий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Навоий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Конимех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Зарафшон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Наманган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Косонсой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Наманган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Чортоқ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Қолган туманлар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Самарқанд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Булунғур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Жомбой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Каттақўрғон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Самарқанд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Ургут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Қолган туманлар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Сурхондарё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Сариосиё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Шеробод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Қолган туманлар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Сирдарё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Гулистон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Сирдарё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11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Тошкент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Бўстонлиқ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Зангиота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Охангарон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Паркент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Қибрай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Тошкент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Юқоричирчиқ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Қолган туманлар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12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Фарғона 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Қува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Қолган туманлар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13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Хоразм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Вилоят туманлари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14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Тошкент ш.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Бектемир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Сергели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Яшнабод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Қолган туманлар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</w:tr>
    </w:tbl>
    <w:p w:rsidR="007F5597" w:rsidRDefault="007F5597" w:rsidP="007F5597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7F5597" w:rsidRDefault="007F5597" w:rsidP="007F5597">
      <w:pPr>
        <w:ind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Изоҳ: </w:t>
      </w:r>
      <w:r w:rsidRPr="005D3882">
        <w:rPr>
          <w:rFonts w:ascii="Times New Roman" w:hAnsi="Times New Roman"/>
          <w:sz w:val="26"/>
          <w:szCs w:val="26"/>
          <w:lang w:val="uz-Cyrl-UZ"/>
        </w:rPr>
        <w:t xml:space="preserve">Сейсмик фаоллик хавфи юқори бўлган ҳудудлар рўйхати Ўзбекистон Республикаси Фанлар Академияси Сейсмология Институти  томонидан берилган маълумотга асосанланган ҳолда тайёрланган. </w:t>
      </w:r>
    </w:p>
    <w:p w:rsidR="007F5597" w:rsidRDefault="007F5597" w:rsidP="007F5597">
      <w:pPr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7F5597" w:rsidRPr="009F6BBC" w:rsidRDefault="007F5597" w:rsidP="007F5597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br w:type="page"/>
      </w:r>
      <w:r>
        <w:rPr>
          <w:rFonts w:ascii="Times New Roman" w:hAnsi="Times New Roman"/>
          <w:b/>
          <w:sz w:val="26"/>
          <w:szCs w:val="26"/>
          <w:lang w:val="uz-Cyrl-UZ"/>
        </w:rPr>
        <w:lastRenderedPageBreak/>
        <w:t xml:space="preserve">ПЕРЕЧЕНЬ </w:t>
      </w:r>
      <w:r>
        <w:rPr>
          <w:rFonts w:ascii="Times New Roman" w:hAnsi="Times New Roman"/>
          <w:b/>
          <w:sz w:val="26"/>
          <w:szCs w:val="26"/>
          <w:lang w:val="uz-Cyrl-UZ"/>
        </w:rPr>
        <w:br/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t xml:space="preserve">областей и районов Республики Узбекистан, </w:t>
      </w:r>
      <w:r w:rsidRPr="009F6BBC">
        <w:rPr>
          <w:rFonts w:ascii="Times New Roman" w:hAnsi="Times New Roman"/>
          <w:b/>
          <w:sz w:val="26"/>
          <w:szCs w:val="26"/>
        </w:rPr>
        <w:t>подверженных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 воздействию</w:t>
      </w:r>
      <w:r w:rsidRPr="009F6BB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сейсмоопасных явлений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150"/>
        <w:gridCol w:w="2341"/>
        <w:gridCol w:w="2313"/>
      </w:tblGrid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Наименование области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Наименование районов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Семь и более баллов по шкале  </w:t>
            </w:r>
            <w:r w:rsidRPr="00F279C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MSK</w:t>
            </w:r>
            <w:r w:rsidRPr="00F279C5">
              <w:rPr>
                <w:rFonts w:ascii="Times New Roman" w:hAnsi="Times New Roman"/>
                <w:b/>
                <w:sz w:val="26"/>
                <w:szCs w:val="26"/>
              </w:rPr>
              <w:t>-64</w:t>
            </w: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Республика Каркалпакстан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Амударья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Беруний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Турткуль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Элликкала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Андижан 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Балыкчи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Улугнар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Остальные районы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Бухара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г. Газли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Ромитан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Шафиркан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Гиждуван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Джизак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Бахмал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Заамин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Остальные районы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Кашкадарья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Дехканабад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Китаб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Шахрисабз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Камаши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Остальные районы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Наваи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Наваи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Конимех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Зарафшан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Наманган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Касансай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Наманган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Чартак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Остальные районы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Самарканд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Булунгур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Джамбай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Каттакурган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Самарканд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Ургут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Остальные районы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Сурхандарья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Сариасия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Шерабад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Остальные районы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Сырдарья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Гулистан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Сырдарья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11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Ташкент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о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станлык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Зангиота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Ахангаран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Паркент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Кибрай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Ташкент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Юкоричирчик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Остальные районы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12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Фергана 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Кува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Остальные районы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13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Харезм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Районы области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</w:tr>
      <w:tr w:rsidR="007F5597" w:rsidRPr="00F279C5" w:rsidTr="00FB0A7E">
        <w:trPr>
          <w:jc w:val="center"/>
        </w:trPr>
        <w:tc>
          <w:tcPr>
            <w:tcW w:w="607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14</w:t>
            </w:r>
          </w:p>
        </w:tc>
        <w:tc>
          <w:tcPr>
            <w:tcW w:w="2150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г. Ташкент</w:t>
            </w:r>
          </w:p>
        </w:tc>
        <w:tc>
          <w:tcPr>
            <w:tcW w:w="2341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Бектемир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Сергели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Яшнабад 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Остальные районы</w:t>
            </w:r>
          </w:p>
        </w:tc>
        <w:tc>
          <w:tcPr>
            <w:tcW w:w="2313" w:type="dxa"/>
            <w:vAlign w:val="center"/>
          </w:tcPr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  <w:p w:rsidR="007F5597" w:rsidRPr="00F279C5" w:rsidRDefault="007F5597" w:rsidP="00FB0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</w:tr>
    </w:tbl>
    <w:p w:rsidR="007F5597" w:rsidRDefault="007F5597" w:rsidP="007F5597">
      <w:pPr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7F5597" w:rsidRPr="0087237F" w:rsidRDefault="007F5597" w:rsidP="007F55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z-Cyrl-UZ"/>
        </w:rPr>
      </w:pPr>
      <w:r w:rsidRPr="0087237F">
        <w:rPr>
          <w:rFonts w:ascii="Times New Roman" w:hAnsi="Times New Roman"/>
          <w:b/>
          <w:sz w:val="26"/>
          <w:szCs w:val="26"/>
          <w:lang w:val="uz-Cyrl-UZ"/>
        </w:rPr>
        <w:t>Примечание:</w:t>
      </w:r>
      <w:r w:rsidRPr="0087237F">
        <w:rPr>
          <w:rFonts w:ascii="Times New Roman" w:hAnsi="Times New Roman"/>
          <w:sz w:val="26"/>
          <w:szCs w:val="26"/>
          <w:lang w:val="uz-Cyrl-UZ"/>
        </w:rPr>
        <w:t xml:space="preserve"> перечень областей и районов Республики Узбекистан, </w:t>
      </w:r>
      <w:r w:rsidRPr="0087237F">
        <w:rPr>
          <w:rFonts w:ascii="Times New Roman" w:hAnsi="Times New Roman"/>
          <w:sz w:val="26"/>
          <w:szCs w:val="26"/>
        </w:rPr>
        <w:t>подверженных</w:t>
      </w:r>
      <w:r w:rsidRPr="0087237F">
        <w:rPr>
          <w:rFonts w:ascii="Times New Roman" w:hAnsi="Times New Roman"/>
          <w:sz w:val="26"/>
          <w:szCs w:val="26"/>
          <w:lang w:val="uz-Cyrl-UZ"/>
        </w:rPr>
        <w:t xml:space="preserve"> воздействию</w:t>
      </w:r>
      <w:r w:rsidRPr="0087237F">
        <w:rPr>
          <w:rFonts w:ascii="Times New Roman" w:hAnsi="Times New Roman"/>
          <w:sz w:val="26"/>
          <w:szCs w:val="26"/>
        </w:rPr>
        <w:t xml:space="preserve"> </w:t>
      </w:r>
      <w:r w:rsidRPr="0087237F">
        <w:rPr>
          <w:rFonts w:ascii="Times New Roman" w:hAnsi="Times New Roman"/>
          <w:sz w:val="26"/>
          <w:szCs w:val="26"/>
          <w:lang w:val="uz-Cyrl-UZ"/>
        </w:rPr>
        <w:t xml:space="preserve">сейсмоопасных явлений подготовлен на основании представленных </w:t>
      </w:r>
      <w:r>
        <w:rPr>
          <w:rFonts w:ascii="Times New Roman" w:hAnsi="Times New Roman"/>
          <w:sz w:val="26"/>
          <w:szCs w:val="26"/>
          <w:lang w:val="uz-Cyrl-UZ"/>
        </w:rPr>
        <w:t>информации Институтом Сейсмологии Академии Наук.</w:t>
      </w:r>
    </w:p>
    <w:p w:rsidR="007F5597" w:rsidRDefault="007F5597" w:rsidP="007F5597">
      <w:pPr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7F5597" w:rsidRDefault="007F5597" w:rsidP="007F5597">
      <w:pPr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7F5597" w:rsidRDefault="007F5597" w:rsidP="007F5597">
      <w:pPr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7F5597" w:rsidRDefault="007F5597" w:rsidP="007F5597">
      <w:pPr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7F5597" w:rsidRDefault="007F5597" w:rsidP="007F559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p w:rsidR="00693A2C" w:rsidRPr="007F5597" w:rsidRDefault="007F5597">
      <w:pPr>
        <w:rPr>
          <w:lang w:val="uz-Cyrl-UZ"/>
        </w:rPr>
      </w:pPr>
      <w:bookmarkStart w:id="0" w:name="_GoBack"/>
      <w:bookmarkEnd w:id="0"/>
    </w:p>
    <w:sectPr w:rsidR="00693A2C" w:rsidRPr="007F5597" w:rsidSect="008723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97"/>
    <w:rsid w:val="007F5597"/>
    <w:rsid w:val="00D863A4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2369-E97F-4C91-8ECF-FFAD8C69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2020-07-03T08:51:00Z</dcterms:created>
  <dcterms:modified xsi:type="dcterms:W3CDTF">2020-07-03T08:52:00Z</dcterms:modified>
</cp:coreProperties>
</file>